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include legal form of company, </w:t>
      </w:r>
      <w:proofErr w:type="spellStart"/>
      <w:proofErr w:type="gramStart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eg</w:t>
      </w:r>
      <w:proofErr w:type="spellEnd"/>
      <w:proofErr w:type="gramEnd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</w:t>
      </w:r>
      <w:proofErr w:type="gramStart"/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in order to</w:t>
      </w:r>
      <w:proofErr w:type="gramEnd"/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has requested a change to the </w:t>
      </w:r>
      <w:proofErr w:type="gramStart"/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Services;</w:t>
      </w:r>
      <w:proofErr w:type="gramEnd"/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CE14DB" w14:textId="3F6BDC48" w:rsidR="00EF3F46" w:rsidRPr="005B2674" w:rsidRDefault="00014DCA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6102F205" w14:textId="77777777" w:rsidR="00301222" w:rsidRPr="005B2674" w:rsidRDefault="00EF3F46" w:rsidP="00CC79D0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458FB6AC" w14:textId="77777777" w:rsidR="00F24BA5" w:rsidRPr="005B2674" w:rsidRDefault="000F2976" w:rsidP="003248DE">
      <w:pPr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5E2A0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DELETE IF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NOT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APPLICABLE]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WITHHOLDING TAX:</w:t>
      </w:r>
      <w:r w:rsidR="00301222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in accordance with </w:t>
      </w:r>
      <w:proofErr w:type="gramStart"/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proofErr w:type="gramEnd"/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relevant country’s revenue or tax authority name]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regulations take appropriate actions to comply with the relevant obligations stipulated by the above authorities.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332EF16" w14:textId="152D32A0" w:rsidR="00CD73B1" w:rsidRPr="005B2674" w:rsidRDefault="00560684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the f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irst instalment of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="00CD73B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)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>, but no more than 30%</w:t>
      </w:r>
      <w:r w:rsidR="00836C11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of the 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no later than </w:t>
      </w:r>
      <w:r w:rsidR="004074D0" w:rsidRPr="005B2674">
        <w:rPr>
          <w:rFonts w:asciiTheme="minorHAnsi" w:hAnsiTheme="minorHAnsi" w:cstheme="minorHAnsi"/>
          <w:sz w:val="20"/>
          <w:szCs w:val="20"/>
          <w:lang w:val="en-US"/>
        </w:rPr>
        <w:t>thirty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ate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this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ontract is signed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upon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540ACE7F" w14:textId="77777777" w:rsidR="00CD73B1" w:rsidRPr="005B2674" w:rsidRDefault="00CD73B1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3DA0BE1F" w14:textId="61CDB373" w:rsidR="00836C11" w:rsidRPr="005B2674" w:rsidRDefault="00CD73B1" w:rsidP="003248DE">
      <w:pPr>
        <w:tabs>
          <w:tab w:val="left" w:pos="567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7C0F87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CLAUSE 7.1.2 IF NOT APPLICABLE]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second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currency] 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than 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thirty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satisfactory completion </w:t>
      </w:r>
      <w:r w:rsidR="00106A66" w:rsidRPr="005B2674">
        <w:rPr>
          <w:rFonts w:asciiTheme="minorHAnsi" w:hAnsiTheme="minorHAnsi" w:cstheme="minorHAnsi"/>
          <w:sz w:val="20"/>
          <w:szCs w:val="20"/>
          <w:lang w:val="en-US"/>
        </w:rPr>
        <w:t>of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[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]</w:t>
      </w:r>
      <w:r w:rsidR="0075171D" w:rsidRPr="005B2674">
        <w:rPr>
          <w:rFonts w:asciiTheme="minorHAnsi" w:hAnsiTheme="minorHAnsi" w:cstheme="minorHAnsi"/>
          <w:i/>
          <w:sz w:val="20"/>
          <w:szCs w:val="20"/>
          <w:lang w:val="en-GB" w:eastAsia="en-GB"/>
        </w:rPr>
        <w:t xml:space="preserve">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as outlined in the Terms of Reference attached to this Contract as Annex B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, and upon presentation of an invoice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9F28B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AA8FE4" w14:textId="77777777" w:rsidR="0057109F" w:rsidRPr="005B2674" w:rsidRDefault="0057109F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6717821" w:rsidR="0057109F" w:rsidRPr="005B2674" w:rsidRDefault="0057109F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.1.3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</w:t>
      </w:r>
      <w:proofErr w:type="spellStart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ie</w:t>
      </w:r>
      <w:proofErr w:type="spellEnd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second OR third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last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fourteen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full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satisfactory completion of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Services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 presentation of an invoice.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</w:t>
      </w:r>
      <w:proofErr w:type="gramStart"/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duty</w:t>
      </w:r>
      <w:proofErr w:type="gramEnd"/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F889C55" w14:textId="77777777" w:rsidR="00C7205D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E251EE" w14:textId="4E5BC862" w:rsidR="007C3795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1 -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WHEN THE </w:t>
      </w:r>
      <w:proofErr w:type="gramStart"/>
      <w:r w:rsidR="00D75AAC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CONTRACTOR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ORGANIZES</w:t>
      </w:r>
      <w:proofErr w:type="gramEnd"/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TRAVEL</w:t>
      </w:r>
      <w:r w:rsidR="00C53E0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OPTION 2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736DE442" w14:textId="21C1BC6A" w:rsidR="00BB78D8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prior to commencing the travel.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837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arranging and covering the costs of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59DABF25" w14:textId="77777777" w:rsidR="000656FB" w:rsidRPr="005B2674" w:rsidRDefault="000656FB" w:rsidP="00BB78D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E3E25B" w14:textId="6B765E1B" w:rsidR="000656FB" w:rsidRPr="005B2674" w:rsidRDefault="000656FB" w:rsidP="003248DE">
      <w:pPr>
        <w:tabs>
          <w:tab w:val="left" w:pos="1134"/>
          <w:tab w:val="left" w:pos="1985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pick-up and drop-off as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C6F96D3" w14:textId="5D149225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[OPTIONAL – DELETE IF NOT APPLICABLE]</w:t>
      </w:r>
    </w:p>
    <w:p w14:paraId="1FF9E75C" w14:textId="41645577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>, if required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12D6B92" w14:textId="5A377BBA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(d)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56848DE3" w14:textId="193A2217" w:rsidR="000656FB" w:rsidRPr="005B2674" w:rsidRDefault="00504B17" w:rsidP="003248DE">
      <w:p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(e)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Assisting in arranging interviews with stakeholders and facilitating access to people of concern. 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644331A" w14:textId="77777777" w:rsidR="00C53E0B" w:rsidRPr="005B2674" w:rsidRDefault="00C53E0B" w:rsidP="003248DE">
      <w:pPr>
        <w:tabs>
          <w:tab w:val="left" w:pos="1276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694D06" w14:textId="4FAE0C11" w:rsidR="00C7205D" w:rsidRPr="005B2674" w:rsidRDefault="00C7205D" w:rsidP="00CC79D0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2 –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WHEN DRC ORGANIZES TRAVEL</w:t>
      </w:r>
      <w:r w:rsidR="003B4042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ALL OF OPTION 1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6FBCE48D" w14:textId="39E2B56C" w:rsidR="0058379C" w:rsidRPr="005B2674" w:rsidRDefault="00C55C76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D31A55"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DRC shall organise and pay for the costs of all travel related expenses, including hotel accommodation. 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Daily subsistence allowance will not be covered by DRC.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calculated costs for travel and hotel accommodation are included in the calculation of costs attached </w:t>
      </w:r>
      <w:r w:rsidR="008111A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as Annex D and are based on the following conditions:</w:t>
      </w:r>
    </w:p>
    <w:p w14:paraId="3C98DB5A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23D559" w14:textId="77777777" w:rsidR="0058379C" w:rsidRPr="005B2674" w:rsidRDefault="0058379C" w:rsidP="003248DE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5734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will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travel economy class.</w:t>
      </w:r>
    </w:p>
    <w:p w14:paraId="5C47920E" w14:textId="77777777" w:rsidR="0058379C" w:rsidRPr="005B2674" w:rsidRDefault="0066665A" w:rsidP="003248DE">
      <w:pPr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be accommodated in h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otel accommodation of an adequate standard for undertaking the Services.</w:t>
      </w:r>
    </w:p>
    <w:p w14:paraId="40BB137B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E71AD7" w14:textId="2065F086" w:rsidR="00EC0576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054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0549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 arranging and covering the costs of:</w:t>
      </w:r>
    </w:p>
    <w:p w14:paraId="33FD9D0C" w14:textId="77777777" w:rsidR="00EC0576" w:rsidRPr="005B2674" w:rsidRDefault="00EC0576" w:rsidP="00EC057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FD1A08" w14:textId="079A78E1" w:rsidR="00B46F4F" w:rsidRPr="005B2674" w:rsidRDefault="00B46F4F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b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Organising pick-up and drop-off as required. 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    APPLICABLE]</w:t>
      </w:r>
    </w:p>
    <w:p w14:paraId="70EC24A0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5C435144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4BCB5567" w14:textId="170CAC86" w:rsidR="00320E74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arranging interviews with stakeholders and facilitating access to people of concern.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proofErr w:type="gramStart"/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proofErr w:type="gramEnd"/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proofErr w:type="gramStart"/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>With regard to</w:t>
      </w:r>
      <w:proofErr w:type="gramEnd"/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proofErr w:type="gramStart"/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>With regard to</w:t>
      </w:r>
      <w:proofErr w:type="gramEnd"/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</w:t>
      </w:r>
      <w:proofErr w:type="spellStart"/>
      <w:r w:rsidRPr="005B2674">
        <w:rPr>
          <w:rFonts w:asciiTheme="minorHAnsi" w:hAnsiTheme="minorHAnsi" w:cstheme="minorHAnsi"/>
          <w:sz w:val="20"/>
          <w:szCs w:val="20"/>
          <w:lang w:val="en-US"/>
        </w:rPr>
        <w:t>eg.</w:t>
      </w:r>
      <w:proofErr w:type="spell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752A5D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3D98C" w14:textId="77777777" w:rsidR="00AE5CEE" w:rsidRDefault="00AE5CEE">
      <w:r>
        <w:separator/>
      </w:r>
    </w:p>
  </w:endnote>
  <w:endnote w:type="continuationSeparator" w:id="0">
    <w:p w14:paraId="30BFA424" w14:textId="77777777" w:rsidR="00AE5CEE" w:rsidRDefault="00AE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895CE" w14:textId="77777777" w:rsidR="00AE5CEE" w:rsidRDefault="00AE5CEE">
      <w:r>
        <w:separator/>
      </w:r>
    </w:p>
  </w:footnote>
  <w:footnote w:type="continuationSeparator" w:id="0">
    <w:p w14:paraId="6B7745CF" w14:textId="77777777" w:rsidR="00AE5CEE" w:rsidRDefault="00AE5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C114C"/>
    <w:rsid w:val="00AD5B2A"/>
    <w:rsid w:val="00AE1A61"/>
    <w:rsid w:val="00AE4EDD"/>
    <w:rsid w:val="00AE5B62"/>
    <w:rsid w:val="00AE5CEE"/>
    <w:rsid w:val="00B00BA0"/>
    <w:rsid w:val="00B028DA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DC"/>
    <w:rsid w:val="00E002B2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nth xmlns="7fb2d8f3-2296-4569-9ec5-3c97347eaf95" xsi:nil="true"/>
    <CaseOfficer xmlns="7fb2d8f3-2296-4569-9ec5-3c97347eaf95" xsi:nil="true"/>
    <PRDescription xmlns="7fb2d8f3-2296-4569-9ec5-3c97347eaf95" xsi:nil="true"/>
    <Donor xmlns="7fb2d8f3-2296-4569-9ec5-3c97347eaf95" xsi:nil="true"/>
    <lcf76f155ced4ddcb4097134ff3c332f xmlns="7fb2d8f3-2296-4569-9ec5-3c97347eaf95">
      <Terms xmlns="http://schemas.microsoft.com/office/infopath/2007/PartnerControls"/>
    </lcf76f155ced4ddcb4097134ff3c332f>
    <TaxCatchAll xmlns="df39d53a-21ec-4f19-b819-c17052708e15">
      <Value>4</Value>
      <Value>1</Value>
      <Value>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87484C0075C4CBDCFAB888E860A3F" ma:contentTypeVersion="18" ma:contentTypeDescription="Create a new document." ma:contentTypeScope="" ma:versionID="da1ef92b510188b476c7b453e076e2e3">
  <xsd:schema xmlns:xsd="http://www.w3.org/2001/XMLSchema" xmlns:xs="http://www.w3.org/2001/XMLSchema" xmlns:p="http://schemas.microsoft.com/office/2006/metadata/properties" xmlns:ns2="7fb2d8f3-2296-4569-9ec5-3c97347eaf95" xmlns:ns3="df39d53a-21ec-4f19-b819-c17052708e15" targetNamespace="http://schemas.microsoft.com/office/2006/metadata/properties" ma:root="true" ma:fieldsID="7e225aa4df85b3c737261e6148511442" ns2:_="" ns3:_="">
    <xsd:import namespace="7fb2d8f3-2296-4569-9ec5-3c97347eaf9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onth" minOccurs="0"/>
                <xsd:element ref="ns3:SharedWithUsers" minOccurs="0"/>
                <xsd:element ref="ns3:SharedWithDetails" minOccurs="0"/>
                <xsd:element ref="ns2:CaseOfficer" minOccurs="0"/>
                <xsd:element ref="ns2:Donor" minOccurs="0"/>
                <xsd:element ref="ns2:PRDescription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2d8f3-2296-4569-9ec5-3c97347ea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onth" ma:index="11" nillable="true" ma:displayName="Month" ma:format="Dropdown" ma:internalName="Month">
      <xsd:simpleType>
        <xsd:restriction base="dms:Text">
          <xsd:maxLength value="255"/>
        </xsd:restriction>
      </xsd:simpleType>
    </xsd:element>
    <xsd:element name="CaseOfficer" ma:index="14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15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6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75DFC9-AA99-4ACC-AACE-F48068959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Betty Pantazidou</cp:lastModifiedBy>
  <cp:revision>6</cp:revision>
  <cp:lastPrinted>2018-12-07T13:53:00Z</cp:lastPrinted>
  <dcterms:created xsi:type="dcterms:W3CDTF">2022-07-13T10:33:00Z</dcterms:created>
  <dcterms:modified xsi:type="dcterms:W3CDTF">2022-07-13T15:10:00Z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0x0101006BE87484C0075C4CBDCFAB888E860A3F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TaxCatchAll">
    <vt:lpwstr>4;#;#1;#;#7;#</vt:lpwstr>
  </property>
  <property fmtid="{D5CDD505-2E9C-101B-9397-08002B2CF9AE}" pid="10" name="DerogationApplicable">
    <vt:bool>false</vt:bool>
  </property>
</Properties>
</file>